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Во исполнение поручения Правительства Республики Башкортостан от 25.04.2020 г. № 2-1-496-2517-П по пункту 1 Протокола рабочего совещания от 24 апреля 2020 года «Об особенностях осуществления в 2020 году государственного контроля (надзора)», Государственный комитет Республики Башкортостан по предпринимательству информирует о следующем. </w:t>
      </w:r>
    </w:p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В соответствии с постановлением Правительства Российской Федерации от 03.04.2020г. №438, в 2020 году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 </w:t>
      </w:r>
    </w:p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 </w:t>
      </w:r>
    </w:p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 </w:t>
      </w:r>
    </w:p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</w:p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г) внеплановые проверки, основания </w:t>
      </w:r>
      <w:proofErr w:type="gramStart"/>
      <w:r w:rsidRPr="00AD65DB">
        <w:rPr>
          <w:sz w:val="28"/>
          <w:szCs w:val="28"/>
        </w:rPr>
        <w:t>для проведения</w:t>
      </w:r>
      <w:proofErr w:type="gramEnd"/>
      <w:r w:rsidRPr="00AD65DB">
        <w:rPr>
          <w:sz w:val="28"/>
          <w:szCs w:val="28"/>
        </w:rPr>
        <w:t xml:space="preserve"> которых установлены пунктом 1.1 части 2 статьи 10 Федерального закона "О защите</w:t>
      </w:r>
      <w:r w:rsidRPr="00AD65DB">
        <w:rPr>
          <w:sz w:val="28"/>
          <w:szCs w:val="28"/>
        </w:rPr>
        <w:t xml:space="preserve"> </w:t>
      </w:r>
      <w:r w:rsidRPr="00AD65DB">
        <w:rPr>
          <w:sz w:val="28"/>
          <w:szCs w:val="28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 </w:t>
      </w:r>
    </w:p>
    <w:p w:rsidR="00AD65DB" w:rsidRPr="00AD65DB" w:rsidRDefault="00AD65DB" w:rsidP="00AD65DB">
      <w:pPr>
        <w:pStyle w:val="Default"/>
        <w:ind w:firstLine="709"/>
        <w:jc w:val="both"/>
        <w:rPr>
          <w:sz w:val="28"/>
          <w:szCs w:val="28"/>
        </w:rPr>
      </w:pPr>
      <w:r w:rsidRPr="00AD65DB">
        <w:rPr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AD65DB">
        <w:rPr>
          <w:sz w:val="28"/>
          <w:szCs w:val="28"/>
        </w:rPr>
        <w:t>о признании</w:t>
      </w:r>
      <w:proofErr w:type="gramEnd"/>
      <w:r w:rsidRPr="00AD65DB">
        <w:rPr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</w:t>
      </w:r>
      <w:bookmarkStart w:id="0" w:name="_GoBack"/>
      <w:bookmarkEnd w:id="0"/>
      <w:r w:rsidRPr="00AD65DB">
        <w:rPr>
          <w:sz w:val="28"/>
          <w:szCs w:val="28"/>
        </w:rPr>
        <w:t xml:space="preserve">нта, имеющего разрешительный характер. </w:t>
      </w:r>
    </w:p>
    <w:sectPr w:rsidR="00AD65DB" w:rsidRPr="00AD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B"/>
    <w:rsid w:val="00AD65DB"/>
    <w:rsid w:val="00E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A586"/>
  <w15:chartTrackingRefBased/>
  <w15:docId w15:val="{5EB6896F-262A-4DE8-91A3-CC8A689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Луиза Мухаметханова</cp:lastModifiedBy>
  <cp:revision>1</cp:revision>
  <dcterms:created xsi:type="dcterms:W3CDTF">2020-04-30T09:51:00Z</dcterms:created>
  <dcterms:modified xsi:type="dcterms:W3CDTF">2020-04-30T09:55:00Z</dcterms:modified>
</cp:coreProperties>
</file>